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C9" w:rsidRPr="001B06D9" w:rsidRDefault="00C41132" w:rsidP="008A79D9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color w:val="632423" w:themeColor="accent2" w:themeShade="80"/>
          <w:sz w:val="26"/>
          <w:szCs w:val="26"/>
        </w:rPr>
      </w:pPr>
      <w:r w:rsidRPr="0059650E">
        <w:rPr>
          <w:rFonts w:eastAsia="Helvetica Light" w:cs="Times New Roman"/>
          <w:b/>
          <w:i/>
          <w:color w:val="632423" w:themeColor="accent2" w:themeShade="80"/>
          <w:spacing w:val="60"/>
          <w:sz w:val="40"/>
          <w:szCs w:val="40"/>
        </w:rPr>
        <w:br/>
      </w:r>
      <w:r w:rsidR="00742AC9" w:rsidRPr="001B06D9">
        <w:rPr>
          <w:rFonts w:eastAsia="Helvetica Light" w:cs="Times New Roman"/>
          <w:b/>
          <w:i/>
          <w:color w:val="632423" w:themeColor="accent2" w:themeShade="80"/>
          <w:spacing w:val="60"/>
          <w:sz w:val="52"/>
          <w:szCs w:val="52"/>
        </w:rPr>
        <w:t>Monte Inferno</w:t>
      </w:r>
    </w:p>
    <w:p w:rsidR="00742AC9" w:rsidRPr="001B06D9" w:rsidRDefault="001B06D9" w:rsidP="008A79D9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i/>
          <w:color w:val="222222"/>
          <w:sz w:val="26"/>
          <w:szCs w:val="26"/>
        </w:rPr>
      </w:pPr>
      <w:r>
        <w:rPr>
          <w:rFonts w:eastAsia="Times New Roman" w:cs="Arial"/>
          <w:i/>
          <w:color w:val="000000"/>
          <w:sz w:val="26"/>
          <w:szCs w:val="26"/>
        </w:rPr>
        <w:t>u</w:t>
      </w:r>
      <w:r w:rsidR="00742AC9" w:rsidRPr="001B06D9">
        <w:rPr>
          <w:rFonts w:eastAsia="Times New Roman" w:cs="Arial"/>
          <w:i/>
          <w:color w:val="000000"/>
          <w:sz w:val="26"/>
          <w:szCs w:val="26"/>
        </w:rPr>
        <w:t xml:space="preserve">n progetto di </w:t>
      </w:r>
      <w:r w:rsidR="00742AC9" w:rsidRPr="001B06D9">
        <w:rPr>
          <w:rFonts w:eastAsia="Times New Roman" w:cs="Arial"/>
          <w:b/>
          <w:i/>
          <w:color w:val="000000"/>
          <w:sz w:val="26"/>
          <w:szCs w:val="26"/>
        </w:rPr>
        <w:t>Patrizia Santangeli</w:t>
      </w:r>
      <w:r w:rsidR="00742AC9" w:rsidRPr="001B06D9">
        <w:rPr>
          <w:rFonts w:eastAsia="Times New Roman" w:cs="Arial"/>
          <w:i/>
          <w:color w:val="000000"/>
          <w:sz w:val="26"/>
          <w:szCs w:val="26"/>
        </w:rPr>
        <w:t xml:space="preserve"> e </w:t>
      </w:r>
      <w:r w:rsidR="00742AC9" w:rsidRPr="001B06D9">
        <w:rPr>
          <w:rFonts w:eastAsia="Times New Roman" w:cs="Arial"/>
          <w:b/>
          <w:i/>
          <w:color w:val="000000"/>
          <w:sz w:val="26"/>
          <w:szCs w:val="26"/>
        </w:rPr>
        <w:t>Gabriele Rossi</w:t>
      </w:r>
    </w:p>
    <w:p w:rsidR="00742AC9" w:rsidRPr="001B06D9" w:rsidRDefault="001B06D9" w:rsidP="008A79D9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color w:val="222222"/>
          <w:sz w:val="26"/>
          <w:szCs w:val="26"/>
        </w:rPr>
      </w:pPr>
      <w:r w:rsidRPr="001B06D9">
        <w:rPr>
          <w:rFonts w:eastAsia="Times New Roman" w:cs="Arial"/>
          <w:color w:val="000000"/>
          <w:sz w:val="26"/>
          <w:szCs w:val="26"/>
        </w:rPr>
        <w:t xml:space="preserve">a </w:t>
      </w:r>
      <w:r w:rsidR="00742AC9" w:rsidRPr="001B06D9">
        <w:rPr>
          <w:rFonts w:eastAsia="Times New Roman" w:cs="Arial"/>
          <w:color w:val="000000"/>
          <w:sz w:val="26"/>
          <w:szCs w:val="26"/>
        </w:rPr>
        <w:t xml:space="preserve">cura di </w:t>
      </w:r>
      <w:r w:rsidR="00742AC9" w:rsidRPr="001B06D9">
        <w:rPr>
          <w:rFonts w:eastAsia="Times New Roman" w:cs="Arial"/>
          <w:b/>
          <w:color w:val="000000"/>
          <w:sz w:val="26"/>
          <w:szCs w:val="26"/>
        </w:rPr>
        <w:t>Chiara Cavallo</w:t>
      </w:r>
    </w:p>
    <w:p w:rsidR="001B06D9" w:rsidRPr="001B06D9" w:rsidRDefault="001B06D9" w:rsidP="008A79D9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color w:val="000000"/>
          <w:sz w:val="16"/>
          <w:szCs w:val="26"/>
        </w:rPr>
      </w:pPr>
    </w:p>
    <w:p w:rsidR="00316A88" w:rsidRPr="00316A88" w:rsidRDefault="00316A88" w:rsidP="008A79D9">
      <w:pPr>
        <w:spacing w:before="120" w:after="120" w:line="240" w:lineRule="auto"/>
        <w:jc w:val="center"/>
        <w:rPr>
          <w:rFonts w:cs="Arial"/>
          <w:b/>
          <w:color w:val="222222"/>
          <w:sz w:val="29"/>
          <w:szCs w:val="29"/>
          <w:shd w:val="clear" w:color="auto" w:fill="FFFFFF"/>
        </w:rPr>
      </w:pPr>
      <w:r w:rsidRPr="00316A88">
        <w:rPr>
          <w:rFonts w:cs="Arial"/>
          <w:b/>
          <w:bCs/>
          <w:color w:val="222222"/>
          <w:sz w:val="29"/>
          <w:szCs w:val="29"/>
          <w:shd w:val="clear" w:color="auto" w:fill="FFFFFF"/>
        </w:rPr>
        <w:t>Inaugurazione:</w:t>
      </w:r>
      <w:r w:rsidRPr="00316A88">
        <w:rPr>
          <w:rStyle w:val="apple-converted-space"/>
          <w:rFonts w:cs="Arial"/>
          <w:b/>
          <w:bCs/>
          <w:color w:val="222222"/>
          <w:sz w:val="29"/>
          <w:szCs w:val="29"/>
          <w:shd w:val="clear" w:color="auto" w:fill="FFFFFF"/>
        </w:rPr>
        <w:t> </w:t>
      </w:r>
      <w:r w:rsidRPr="00316A88">
        <w:rPr>
          <w:rFonts w:cs="Arial"/>
          <w:b/>
          <w:color w:val="222222"/>
          <w:sz w:val="29"/>
          <w:szCs w:val="29"/>
          <w:shd w:val="clear" w:color="auto" w:fill="FFFFFF"/>
        </w:rPr>
        <w:t>mercoledì 14 settembre 2016, ore 18.00 – 22.00 | Talk ore 18.00</w:t>
      </w:r>
    </w:p>
    <w:p w:rsidR="00742AC9" w:rsidRPr="001B06D9" w:rsidRDefault="001B06D9" w:rsidP="008A79D9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b/>
          <w:color w:val="222222"/>
          <w:sz w:val="24"/>
          <w:szCs w:val="24"/>
        </w:rPr>
      </w:pPr>
      <w:r w:rsidRPr="001B06D9">
        <w:rPr>
          <w:sz w:val="24"/>
          <w:szCs w:val="24"/>
        </w:rPr>
        <w:t xml:space="preserve">Apertura al pubblico: </w:t>
      </w:r>
      <w:r w:rsidR="00742AC9" w:rsidRPr="001B06D9">
        <w:rPr>
          <w:rFonts w:eastAsia="Times New Roman" w:cs="Arial"/>
          <w:color w:val="000000"/>
          <w:sz w:val="24"/>
          <w:szCs w:val="24"/>
        </w:rPr>
        <w:t xml:space="preserve">15 - </w:t>
      </w:r>
      <w:r w:rsidR="00EB1644">
        <w:rPr>
          <w:rFonts w:eastAsia="Times New Roman" w:cs="Arial"/>
          <w:color w:val="000000"/>
          <w:sz w:val="24"/>
          <w:szCs w:val="24"/>
        </w:rPr>
        <w:t>30</w:t>
      </w:r>
      <w:r w:rsidR="00742AC9" w:rsidRPr="001B06D9">
        <w:rPr>
          <w:rFonts w:eastAsia="Times New Roman" w:cs="Arial"/>
          <w:color w:val="000000"/>
          <w:sz w:val="24"/>
          <w:szCs w:val="24"/>
        </w:rPr>
        <w:t xml:space="preserve"> settembre 2016</w:t>
      </w:r>
    </w:p>
    <w:p w:rsidR="001B06D9" w:rsidRPr="001B06D9" w:rsidRDefault="001B06D9" w:rsidP="008A79D9">
      <w:pPr>
        <w:spacing w:before="120" w:after="120" w:line="240" w:lineRule="auto"/>
        <w:jc w:val="center"/>
        <w:rPr>
          <w:rFonts w:eastAsia="Helvetica Light" w:cs="Times New Roman"/>
          <w:color w:val="000000" w:themeColor="text1"/>
          <w:sz w:val="40"/>
          <w:szCs w:val="40"/>
        </w:rPr>
      </w:pPr>
      <w:r w:rsidRPr="001B06D9">
        <w:rPr>
          <w:rFonts w:eastAsia="Helvetica Light" w:cs="Times New Roman"/>
          <w:b/>
          <w:sz w:val="40"/>
          <w:szCs w:val="40"/>
        </w:rPr>
        <w:t>AlbumArte</w:t>
      </w:r>
    </w:p>
    <w:p w:rsidR="001B06D9" w:rsidRPr="001B06D9" w:rsidRDefault="001B06D9" w:rsidP="008A79D9">
      <w:pPr>
        <w:spacing w:before="120" w:after="120" w:line="240" w:lineRule="auto"/>
        <w:jc w:val="center"/>
        <w:rPr>
          <w:rFonts w:eastAsia="Helvetica Light" w:cs="Times New Roman"/>
          <w:sz w:val="20"/>
          <w:szCs w:val="20"/>
        </w:rPr>
      </w:pPr>
      <w:r w:rsidRPr="001B06D9">
        <w:rPr>
          <w:rFonts w:eastAsia="Helvetica Light" w:cs="Times New Roman"/>
          <w:color w:val="000000" w:themeColor="text1"/>
          <w:sz w:val="20"/>
          <w:szCs w:val="20"/>
        </w:rPr>
        <w:t>Via Flaminia 122, Roma</w:t>
      </w:r>
    </w:p>
    <w:p w:rsidR="00742AC9" w:rsidRPr="001B06D9" w:rsidRDefault="00742AC9" w:rsidP="008A79D9">
      <w:pPr>
        <w:spacing w:before="120" w:after="120" w:line="240" w:lineRule="auto"/>
        <w:contextualSpacing/>
        <w:jc w:val="right"/>
        <w:rPr>
          <w:color w:val="000000" w:themeColor="text1"/>
          <w:sz w:val="16"/>
          <w:szCs w:val="16"/>
        </w:rPr>
      </w:pPr>
    </w:p>
    <w:p w:rsidR="00D722AD" w:rsidRPr="00D722AD" w:rsidRDefault="001B06D9" w:rsidP="008A79D9">
      <w:pPr>
        <w:autoSpaceDE w:val="0"/>
        <w:autoSpaceDN w:val="0"/>
        <w:adjustRightInd w:val="0"/>
        <w:spacing w:before="120" w:after="120" w:line="240" w:lineRule="auto"/>
        <w:jc w:val="both"/>
      </w:pPr>
      <w:r w:rsidRPr="00D722AD">
        <w:rPr>
          <w:rFonts w:cs="Helvetica-Oblique"/>
          <w:b/>
          <w:iCs/>
          <w:color w:val="000000" w:themeColor="text1"/>
        </w:rPr>
        <w:t>Mercoledì 14 settembre 2016</w:t>
      </w:r>
      <w:r w:rsidRPr="00D722AD">
        <w:rPr>
          <w:rFonts w:cs="Helvetica-Oblique"/>
          <w:iCs/>
          <w:color w:val="000000" w:themeColor="text1"/>
        </w:rPr>
        <w:t xml:space="preserve">, alle ore 18.00, </w:t>
      </w:r>
      <w:r w:rsidRPr="00D722AD">
        <w:rPr>
          <w:rFonts w:cs="Helvetica-Oblique"/>
          <w:b/>
          <w:iCs/>
          <w:color w:val="000000" w:themeColor="text1"/>
        </w:rPr>
        <w:t>AlbumArte</w:t>
      </w:r>
      <w:r w:rsidRPr="00D722AD">
        <w:rPr>
          <w:rFonts w:cs="Helvetica-Oblique"/>
          <w:iCs/>
          <w:color w:val="000000" w:themeColor="text1"/>
        </w:rPr>
        <w:t xml:space="preserve"> inaugura </w:t>
      </w:r>
      <w:r w:rsidRPr="00D722AD">
        <w:rPr>
          <w:rFonts w:cs="Helvetica-Oblique"/>
          <w:b/>
          <w:i/>
          <w:iCs/>
          <w:color w:val="000000" w:themeColor="text1"/>
        </w:rPr>
        <w:t>Monte Inferno</w:t>
      </w:r>
      <w:r w:rsidRPr="00D722AD">
        <w:rPr>
          <w:rFonts w:cs="Helvetica-Oblique"/>
          <w:iCs/>
          <w:color w:val="000000" w:themeColor="text1"/>
        </w:rPr>
        <w:t>, un progetto d</w:t>
      </w:r>
      <w:r w:rsidR="008A79D9" w:rsidRPr="00D722AD">
        <w:rPr>
          <w:rFonts w:cs="Helvetica-Oblique"/>
          <w:iCs/>
          <w:color w:val="000000" w:themeColor="text1"/>
        </w:rPr>
        <w:t>ella regista</w:t>
      </w:r>
      <w:r w:rsidRPr="00D722AD">
        <w:rPr>
          <w:rFonts w:cs="Helvetica-Oblique"/>
          <w:iCs/>
          <w:color w:val="000000" w:themeColor="text1"/>
        </w:rPr>
        <w:t xml:space="preserve"> Patrizia Santangeli e</w:t>
      </w:r>
      <w:r w:rsidR="008A79D9" w:rsidRPr="00D722AD">
        <w:rPr>
          <w:rFonts w:cs="Helvetica-Oblique"/>
          <w:iCs/>
          <w:color w:val="000000" w:themeColor="text1"/>
        </w:rPr>
        <w:t xml:space="preserve"> del fotografo</w:t>
      </w:r>
      <w:r w:rsidRPr="00D722AD">
        <w:rPr>
          <w:rFonts w:cs="Helvetica-Oblique"/>
          <w:iCs/>
          <w:color w:val="000000" w:themeColor="text1"/>
        </w:rPr>
        <w:t xml:space="preserve"> Gabriele Rossi, a cura di Chiara Cavallo, nella sua sede alle ex scuderie di </w:t>
      </w:r>
      <w:r w:rsidRPr="00D722AD">
        <w:t>Villa Poniatowsky, in via Flaminia 122</w:t>
      </w:r>
      <w:r w:rsidR="00CE6410">
        <w:t xml:space="preserve"> a Roma.</w:t>
      </w:r>
      <w:r w:rsidR="0040023B" w:rsidRPr="00D722AD">
        <w:t xml:space="preserve"> </w:t>
      </w:r>
    </w:p>
    <w:p w:rsidR="00CE6410" w:rsidRDefault="0040023B" w:rsidP="00CE6410">
      <w:pPr>
        <w:autoSpaceDE w:val="0"/>
        <w:autoSpaceDN w:val="0"/>
        <w:adjustRightInd w:val="0"/>
        <w:spacing w:before="120" w:after="120" w:line="240" w:lineRule="auto"/>
        <w:jc w:val="both"/>
        <w:rPr>
          <w:rFonts w:cs="BauerBodoni-Roman"/>
          <w:color w:val="000000" w:themeColor="text1"/>
        </w:rPr>
      </w:pPr>
      <w:r w:rsidRPr="00D722AD">
        <w:rPr>
          <w:rFonts w:cs="Helvetica"/>
          <w:color w:val="000000" w:themeColor="text1"/>
        </w:rPr>
        <w:t>Il progetto, nato</w:t>
      </w:r>
      <w:r w:rsidRPr="00D722AD">
        <w:rPr>
          <w:rFonts w:cs="BauerBodoni-Roman"/>
          <w:color w:val="000000" w:themeColor="text1"/>
        </w:rPr>
        <w:t xml:space="preserve"> nel 2013 e </w:t>
      </w:r>
      <w:r w:rsidRPr="00D722AD">
        <w:rPr>
          <w:rFonts w:cs="Helvetica"/>
          <w:color w:val="000000" w:themeColor="text1"/>
        </w:rPr>
        <w:t>partito da una ricerca documentaristica e fotografica, è un’indagine su quella che è tristemente nota</w:t>
      </w:r>
      <w:r w:rsidR="00D722AD">
        <w:rPr>
          <w:rFonts w:cs="Helvetica"/>
          <w:color w:val="000000" w:themeColor="text1"/>
        </w:rPr>
        <w:t xml:space="preserve"> alla cronaca</w:t>
      </w:r>
      <w:r w:rsidRPr="00D722AD">
        <w:rPr>
          <w:rFonts w:cs="Helvetica"/>
          <w:color w:val="000000" w:themeColor="text1"/>
        </w:rPr>
        <w:t xml:space="preserve"> come la discarica di Borgo Montello</w:t>
      </w:r>
      <w:r w:rsidR="00B24B50">
        <w:rPr>
          <w:rFonts w:cs="Helvetica"/>
          <w:color w:val="000000" w:themeColor="text1"/>
        </w:rPr>
        <w:t xml:space="preserve"> in provincia di Latina</w:t>
      </w:r>
      <w:r w:rsidRPr="00D722AD">
        <w:rPr>
          <w:rFonts w:cs="Helvetica"/>
          <w:color w:val="000000" w:themeColor="text1"/>
        </w:rPr>
        <w:t xml:space="preserve">, </w:t>
      </w:r>
      <w:r w:rsidR="008A79D9" w:rsidRPr="00D722AD">
        <w:rPr>
          <w:rFonts w:cs="Helvetica"/>
          <w:color w:val="000000" w:themeColor="text1"/>
        </w:rPr>
        <w:t xml:space="preserve">Monte Inferno appunto, dove a partire dagli anni Settanta </w:t>
      </w:r>
      <w:r w:rsidR="00D722AD">
        <w:rPr>
          <w:rFonts w:cs="Helvetica"/>
          <w:color w:val="000000" w:themeColor="text1"/>
        </w:rPr>
        <w:t xml:space="preserve">sono stati </w:t>
      </w:r>
      <w:r w:rsidR="008A79D9" w:rsidRPr="00D722AD">
        <w:rPr>
          <w:rFonts w:cs="Helvetica"/>
          <w:color w:val="000000" w:themeColor="text1"/>
        </w:rPr>
        <w:t>scaricati rifiuti tossici che hanno causato gravi dan</w:t>
      </w:r>
      <w:r w:rsidR="00CE6410">
        <w:rPr>
          <w:rFonts w:cs="Helvetica"/>
          <w:color w:val="000000" w:themeColor="text1"/>
        </w:rPr>
        <w:t xml:space="preserve">ni all’ambiente e alle persone. </w:t>
      </w:r>
      <w:r w:rsidR="00CE6410" w:rsidRPr="00D722AD">
        <w:rPr>
          <w:rFonts w:cs="BauerBodoni-Roman"/>
          <w:b/>
          <w:i/>
          <w:color w:val="000000" w:themeColor="text1"/>
        </w:rPr>
        <w:t>Monte Inferno</w:t>
      </w:r>
      <w:r w:rsidR="00CE6410" w:rsidRPr="00D722AD">
        <w:rPr>
          <w:rFonts w:cs="BauerBodoni-Roman"/>
          <w:color w:val="000000" w:themeColor="text1"/>
        </w:rPr>
        <w:t xml:space="preserve"> è costituito da un insieme multiforme di materiale (</w:t>
      </w:r>
      <w:r w:rsidR="00CE6410" w:rsidRPr="00D722AD">
        <w:rPr>
          <w:rFonts w:cs="HelveticaNeue-Light"/>
          <w:color w:val="000000" w:themeColor="text1"/>
        </w:rPr>
        <w:t xml:space="preserve">documentario, fotografie, website, video multimedia, giornale cartaceo, illustrazioni, suoni, cartoline, esplorazioni geografiche) </w:t>
      </w:r>
      <w:r w:rsidR="00CE6410" w:rsidRPr="00D722AD">
        <w:rPr>
          <w:rFonts w:cs="BauerBodoni-Roman"/>
          <w:color w:val="000000" w:themeColor="text1"/>
        </w:rPr>
        <w:t xml:space="preserve">che formano un osservatorio con la volontà </w:t>
      </w:r>
      <w:r w:rsidR="00CE6410" w:rsidRPr="00D722AD">
        <w:rPr>
          <w:rFonts w:cs="HelveticaNeue-Light"/>
          <w:color w:val="000000" w:themeColor="text1"/>
        </w:rPr>
        <w:t>di leggere in maniera diversa un posto condannato dalla cronaca, utilizzando l’immaginazione</w:t>
      </w:r>
      <w:r w:rsidR="00CE6410" w:rsidRPr="00D722AD">
        <w:rPr>
          <w:rFonts w:cs="BauerBodoni-Roman"/>
          <w:color w:val="000000" w:themeColor="text1"/>
        </w:rPr>
        <w:t>.</w:t>
      </w:r>
    </w:p>
    <w:p w:rsidR="00CE6410" w:rsidRPr="00D722AD" w:rsidRDefault="00CE6410" w:rsidP="00CE6410">
      <w:pPr>
        <w:autoSpaceDE w:val="0"/>
        <w:autoSpaceDN w:val="0"/>
        <w:adjustRightInd w:val="0"/>
        <w:spacing w:before="120" w:after="120" w:line="240" w:lineRule="auto"/>
        <w:rPr>
          <w:rFonts w:cs="HelveticaNeue-Bold"/>
          <w:b/>
          <w:bCs/>
          <w:color w:val="000000" w:themeColor="text1"/>
        </w:rPr>
      </w:pPr>
      <w:r w:rsidRPr="00B24B50">
        <w:rPr>
          <w:rFonts w:cs="HelveticaNeue-Light"/>
          <w:b/>
          <w:i/>
          <w:color w:val="000000" w:themeColor="text1"/>
        </w:rPr>
        <w:t>Monte Inferno</w:t>
      </w:r>
      <w:r w:rsidRPr="00D722AD">
        <w:rPr>
          <w:rFonts w:cs="HelveticaNeue-Light"/>
          <w:color w:val="000000" w:themeColor="text1"/>
        </w:rPr>
        <w:t xml:space="preserve"> è un progetto frutto di un lavoro collettivo: </w:t>
      </w:r>
      <w:r w:rsidRPr="00D722AD">
        <w:rPr>
          <w:rFonts w:cs="HelveticaNeue-Light"/>
          <w:b/>
          <w:color w:val="000000" w:themeColor="text1"/>
        </w:rPr>
        <w:t>Patrizia Santangeli</w:t>
      </w:r>
      <w:r w:rsidRPr="00D722AD">
        <w:rPr>
          <w:rFonts w:cs="HelveticaNeue-Light"/>
          <w:color w:val="000000" w:themeColor="text1"/>
        </w:rPr>
        <w:t xml:space="preserve"> – regista, </w:t>
      </w:r>
      <w:r w:rsidRPr="00D722AD">
        <w:rPr>
          <w:rFonts w:cs="HelveticaNeue-Light"/>
          <w:b/>
          <w:color w:val="000000" w:themeColor="text1"/>
        </w:rPr>
        <w:t>Gabriele Rossi</w:t>
      </w:r>
      <w:r w:rsidRPr="00D722AD">
        <w:rPr>
          <w:rFonts w:cs="HelveticaNeue-Light"/>
          <w:color w:val="000000" w:themeColor="text1"/>
        </w:rPr>
        <w:t xml:space="preserve"> – fotografo, </w:t>
      </w:r>
      <w:r w:rsidRPr="00D722AD">
        <w:rPr>
          <w:rFonts w:cs="HelveticaNeue-Light"/>
          <w:b/>
          <w:color w:val="000000" w:themeColor="text1"/>
        </w:rPr>
        <w:t>Massimo Calabro</w:t>
      </w:r>
      <w:r w:rsidRPr="00D722AD">
        <w:rPr>
          <w:rFonts w:cs="HelveticaNeue-Light"/>
          <w:color w:val="000000" w:themeColor="text1"/>
        </w:rPr>
        <w:t xml:space="preserve"> – illustratore e graphic designer, </w:t>
      </w:r>
      <w:r w:rsidRPr="00D722AD">
        <w:rPr>
          <w:rFonts w:cs="HelveticaNeue-Light"/>
          <w:b/>
          <w:color w:val="000000" w:themeColor="text1"/>
        </w:rPr>
        <w:t>Bonifacio Pontonio</w:t>
      </w:r>
      <w:r w:rsidRPr="00D722AD">
        <w:rPr>
          <w:rFonts w:cs="HelveticaNeue-Light"/>
          <w:color w:val="000000" w:themeColor="text1"/>
        </w:rPr>
        <w:t xml:space="preserve"> - graphic designer, </w:t>
      </w:r>
      <w:r w:rsidRPr="00D722AD">
        <w:rPr>
          <w:rFonts w:cs="HelveticaNeue-Light"/>
          <w:b/>
          <w:color w:val="000000" w:themeColor="text1"/>
        </w:rPr>
        <w:t>Roberto Fanfarillo</w:t>
      </w:r>
      <w:r w:rsidRPr="00D722AD">
        <w:rPr>
          <w:rFonts w:cs="HelveticaNeue-Light"/>
          <w:color w:val="000000" w:themeColor="text1"/>
        </w:rPr>
        <w:t xml:space="preserve"> - graphic designer, </w:t>
      </w:r>
      <w:r w:rsidRPr="00D722AD">
        <w:rPr>
          <w:rFonts w:cs="HelveticaNeue-Light"/>
          <w:b/>
          <w:color w:val="000000" w:themeColor="text1"/>
        </w:rPr>
        <w:t>Giancarlo Bovina</w:t>
      </w:r>
      <w:r w:rsidRPr="00D722AD">
        <w:rPr>
          <w:rFonts w:cs="HelveticaNeue-Light"/>
          <w:color w:val="000000" w:themeColor="text1"/>
        </w:rPr>
        <w:t xml:space="preserve"> – geologo.</w:t>
      </w:r>
    </w:p>
    <w:p w:rsidR="00CE6410" w:rsidRPr="00B24B50" w:rsidRDefault="00CE6410" w:rsidP="00CE6410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u w:val="single"/>
        </w:rPr>
      </w:pPr>
      <w:r w:rsidRPr="00B24B50">
        <w:rPr>
          <w:b/>
          <w:u w:val="single"/>
        </w:rPr>
        <w:t>In occasione dell’inaugurazione si svolgerà un talk con gli autori del progetto, Patrizia Santangeli e Gabriele Rossi, e un abitante di Monte Inferno, Claudio Gatto.</w:t>
      </w:r>
    </w:p>
    <w:p w:rsidR="00742AC9" w:rsidRDefault="00C1163B" w:rsidP="008A79D9">
      <w:pPr>
        <w:autoSpaceDE w:val="0"/>
        <w:autoSpaceDN w:val="0"/>
        <w:adjustRightInd w:val="0"/>
        <w:spacing w:before="120" w:after="120" w:line="240" w:lineRule="auto"/>
        <w:jc w:val="both"/>
        <w:rPr>
          <w:rFonts w:cs="Helvetica"/>
          <w:color w:val="000000" w:themeColor="text1"/>
        </w:rPr>
      </w:pPr>
      <w:r w:rsidRPr="00D722AD">
        <w:rPr>
          <w:rFonts w:cs="Helvetica"/>
          <w:color w:val="000000" w:themeColor="text1"/>
        </w:rPr>
        <w:t>P</w:t>
      </w:r>
      <w:r w:rsidR="00742AC9" w:rsidRPr="00D722AD">
        <w:rPr>
          <w:rFonts w:cs="Helvetica"/>
          <w:color w:val="000000" w:themeColor="text1"/>
        </w:rPr>
        <w:t xml:space="preserve">er tutto il periodo di esposizione sarà disponibile un </w:t>
      </w:r>
      <w:r w:rsidRPr="00D722AD">
        <w:rPr>
          <w:rFonts w:cs="Helvetica"/>
          <w:color w:val="000000" w:themeColor="text1"/>
        </w:rPr>
        <w:t xml:space="preserve">giornale cartaceo, </w:t>
      </w:r>
      <w:r w:rsidR="00742AC9" w:rsidRPr="00D722AD">
        <w:rPr>
          <w:rFonts w:cs="Helvetica"/>
          <w:color w:val="000000" w:themeColor="text1"/>
        </w:rPr>
        <w:t xml:space="preserve">strumento di </w:t>
      </w:r>
      <w:r w:rsidR="00742AC9" w:rsidRPr="00D722AD">
        <w:rPr>
          <w:rFonts w:cs="Helvetica-Oblique"/>
          <w:i/>
          <w:iCs/>
          <w:color w:val="000000" w:themeColor="text1"/>
        </w:rPr>
        <w:t xml:space="preserve">fundraising </w:t>
      </w:r>
      <w:r w:rsidR="00742AC9" w:rsidRPr="00D722AD">
        <w:rPr>
          <w:rFonts w:cs="Helvetica"/>
          <w:color w:val="000000" w:themeColor="text1"/>
        </w:rPr>
        <w:t>pe</w:t>
      </w:r>
      <w:r w:rsidRPr="00D722AD">
        <w:rPr>
          <w:rFonts w:cs="Helvetica"/>
          <w:color w:val="000000" w:themeColor="text1"/>
        </w:rPr>
        <w:t xml:space="preserve">r finanziare il progetto ma che </w:t>
      </w:r>
      <w:r w:rsidR="00742AC9" w:rsidRPr="00D722AD">
        <w:rPr>
          <w:rFonts w:cs="Helvetica"/>
          <w:color w:val="000000" w:themeColor="text1"/>
        </w:rPr>
        <w:t xml:space="preserve">permette </w:t>
      </w:r>
      <w:r w:rsidRPr="00D722AD">
        <w:rPr>
          <w:rFonts w:cs="Helvetica"/>
          <w:color w:val="000000" w:themeColor="text1"/>
        </w:rPr>
        <w:t xml:space="preserve">anche </w:t>
      </w:r>
      <w:r w:rsidR="00742AC9" w:rsidRPr="00D722AD">
        <w:rPr>
          <w:rFonts w:cs="Helvetica"/>
          <w:color w:val="000000" w:themeColor="text1"/>
        </w:rPr>
        <w:t>di leggere in maniera più attenta il sito di Borgo Montello, gr</w:t>
      </w:r>
      <w:r w:rsidR="00B24B50">
        <w:rPr>
          <w:rFonts w:cs="Helvetica"/>
          <w:color w:val="000000" w:themeColor="text1"/>
        </w:rPr>
        <w:t xml:space="preserve">azie ad una mappa del luogo e a </w:t>
      </w:r>
      <w:r w:rsidR="00742AC9" w:rsidRPr="00D722AD">
        <w:rPr>
          <w:rFonts w:cs="Helvetica"/>
          <w:color w:val="000000" w:themeColor="text1"/>
        </w:rPr>
        <w:t>una reinvenzione dei punti geografici che si trovano intorno alla discarica, rivisitati per andare oltre la cronaca.</w:t>
      </w:r>
    </w:p>
    <w:p w:rsidR="00CE6410" w:rsidRDefault="00CE6410" w:rsidP="00CE6410">
      <w:pPr>
        <w:autoSpaceDE w:val="0"/>
        <w:autoSpaceDN w:val="0"/>
        <w:adjustRightInd w:val="0"/>
        <w:spacing w:before="120" w:after="120" w:line="240" w:lineRule="auto"/>
        <w:jc w:val="both"/>
        <w:rPr>
          <w:rFonts w:cs="BauerBodoni-Roman"/>
          <w:color w:val="000000" w:themeColor="text1"/>
        </w:rPr>
      </w:pPr>
      <w:r>
        <w:rPr>
          <w:rFonts w:cs="BauerBodoni-Roman"/>
          <w:color w:val="000000" w:themeColor="text1"/>
        </w:rPr>
        <w:t>Il piccolo borgo vive oramai</w:t>
      </w:r>
      <w:r w:rsidRPr="00D722AD">
        <w:rPr>
          <w:rFonts w:cs="BauerBodoni-Roman"/>
          <w:color w:val="000000" w:themeColor="text1"/>
        </w:rPr>
        <w:t xml:space="preserve"> l’impossibilità di vedere quello che prima rappresentava l’identità, generando paesaggi non più visibili ad occhio nudo ma persi in un ricordo. Gli abitanti, per la maggior parte </w:t>
      </w:r>
      <w:r>
        <w:rPr>
          <w:rFonts w:cs="BauerBodoni-Roman"/>
          <w:color w:val="000000" w:themeColor="text1"/>
        </w:rPr>
        <w:t>v</w:t>
      </w:r>
      <w:r w:rsidRPr="00D722AD">
        <w:rPr>
          <w:rFonts w:cs="BauerBodoni-Roman"/>
          <w:color w:val="000000" w:themeColor="text1"/>
        </w:rPr>
        <w:t xml:space="preserve">eneti ed </w:t>
      </w:r>
      <w:r>
        <w:rPr>
          <w:rFonts w:cs="BauerBodoni-Roman"/>
          <w:color w:val="000000" w:themeColor="text1"/>
        </w:rPr>
        <w:t>e</w:t>
      </w:r>
      <w:r w:rsidRPr="00D722AD">
        <w:rPr>
          <w:rFonts w:cs="BauerBodoni-Roman"/>
          <w:color w:val="000000" w:themeColor="text1"/>
        </w:rPr>
        <w:t xml:space="preserve">miliani scesi negli anni </w:t>
      </w:r>
      <w:r>
        <w:rPr>
          <w:rFonts w:cs="BauerBodoni-Roman"/>
          <w:color w:val="000000" w:themeColor="text1"/>
        </w:rPr>
        <w:t>T</w:t>
      </w:r>
      <w:r w:rsidRPr="00D722AD">
        <w:rPr>
          <w:rFonts w:cs="BauerBodoni-Roman"/>
          <w:color w:val="000000" w:themeColor="text1"/>
        </w:rPr>
        <w:t>renta per una promessa frutto di una propaganda, oggi si ritrovano a convivere con un’ossessione</w:t>
      </w:r>
      <w:r>
        <w:rPr>
          <w:rFonts w:cs="BauerBodoni-Roman"/>
          <w:color w:val="000000" w:themeColor="text1"/>
        </w:rPr>
        <w:t xml:space="preserve"> e </w:t>
      </w:r>
      <w:r w:rsidRPr="00D722AD">
        <w:rPr>
          <w:rFonts w:cs="BauerBodoni-Roman"/>
          <w:color w:val="000000" w:themeColor="text1"/>
        </w:rPr>
        <w:t xml:space="preserve">separati da appezzamenti di terra non </w:t>
      </w:r>
      <w:r>
        <w:rPr>
          <w:rFonts w:cs="BauerBodoni-Roman"/>
          <w:color w:val="000000" w:themeColor="text1"/>
        </w:rPr>
        <w:t xml:space="preserve"> più </w:t>
      </w:r>
      <w:r w:rsidRPr="00D722AD">
        <w:rPr>
          <w:rFonts w:cs="BauerBodoni-Roman"/>
          <w:color w:val="000000" w:themeColor="text1"/>
        </w:rPr>
        <w:t>coltivabili.</w:t>
      </w:r>
    </w:p>
    <w:p w:rsidR="005135D7" w:rsidRPr="00C41132" w:rsidRDefault="005135D7" w:rsidP="00C41132">
      <w:pPr>
        <w:rPr>
          <w:rFonts w:cs="BauerBodoni-Roman"/>
          <w:color w:val="000000" w:themeColor="text1"/>
        </w:rPr>
      </w:pPr>
      <w:r w:rsidRPr="00C41132">
        <w:rPr>
          <w:rFonts w:cs="BauerBodoni-Roman"/>
          <w:color w:val="000000" w:themeColor="text1"/>
        </w:rPr>
        <w:t>Il progett</w:t>
      </w:r>
      <w:r w:rsidR="00EA6EF4" w:rsidRPr="00C41132">
        <w:rPr>
          <w:rFonts w:cs="BauerBodoni-Roman"/>
          <w:color w:val="000000" w:themeColor="text1"/>
        </w:rPr>
        <w:t>o ha ricevuto il</w:t>
      </w:r>
      <w:r w:rsidR="00EA6EF4" w:rsidRPr="00C41132">
        <w:rPr>
          <w:rFonts w:cs="BauerBodoni-Roman"/>
          <w:b/>
          <w:color w:val="000000" w:themeColor="text1"/>
        </w:rPr>
        <w:t xml:space="preserve"> patrocinio </w:t>
      </w:r>
      <w:r w:rsidR="00C41132" w:rsidRPr="00C41132">
        <w:rPr>
          <w:color w:val="000000" w:themeColor="text1"/>
        </w:rPr>
        <w:t>dell’</w:t>
      </w:r>
      <w:r w:rsidR="00C41132" w:rsidRPr="00C41132">
        <w:rPr>
          <w:b/>
          <w:color w:val="000000" w:themeColor="text1"/>
        </w:rPr>
        <w:t>Assessorato</w:t>
      </w:r>
      <w:r w:rsidR="00C41132" w:rsidRPr="00C41132">
        <w:rPr>
          <w:b/>
          <w:color w:val="000000" w:themeColor="text1"/>
          <w:shd w:val="clear" w:color="auto" w:fill="F5F3F4"/>
        </w:rPr>
        <w:t xml:space="preserve"> </w:t>
      </w:r>
      <w:r w:rsidR="00C41132" w:rsidRPr="00C41132">
        <w:rPr>
          <w:b/>
          <w:color w:val="000000" w:themeColor="text1"/>
        </w:rPr>
        <w:t>alle Atti</w:t>
      </w:r>
      <w:r w:rsidR="00C41132">
        <w:rPr>
          <w:b/>
          <w:color w:val="000000" w:themeColor="text1"/>
        </w:rPr>
        <w:t>vità Produttive, Cultura e S</w:t>
      </w:r>
      <w:r w:rsidR="00C41132" w:rsidRPr="00C41132">
        <w:rPr>
          <w:b/>
          <w:color w:val="000000" w:themeColor="text1"/>
        </w:rPr>
        <w:t xml:space="preserve">port </w:t>
      </w:r>
      <w:r w:rsidR="00EA6EF4" w:rsidRPr="00C41132">
        <w:rPr>
          <w:rFonts w:cs="BauerBodoni-Roman"/>
          <w:b/>
          <w:color w:val="000000" w:themeColor="text1"/>
        </w:rPr>
        <w:t xml:space="preserve">del Municipio II </w:t>
      </w:r>
      <w:r w:rsidR="00EA6EF4" w:rsidRPr="00C41132">
        <w:rPr>
          <w:rFonts w:cs="BauerBodoni-Roman"/>
          <w:color w:val="000000" w:themeColor="text1"/>
        </w:rPr>
        <w:t xml:space="preserve">di </w:t>
      </w:r>
      <w:r w:rsidR="00EA6EF4" w:rsidRPr="00C41132">
        <w:rPr>
          <w:rFonts w:cs="BauerBodoni-Roman"/>
          <w:b/>
          <w:color w:val="000000" w:themeColor="text1"/>
        </w:rPr>
        <w:t xml:space="preserve">Roma Capitale </w:t>
      </w:r>
      <w:r w:rsidR="00EA6EF4" w:rsidRPr="00C41132">
        <w:rPr>
          <w:rFonts w:cs="BauerBodoni-Roman"/>
          <w:color w:val="000000" w:themeColor="text1"/>
        </w:rPr>
        <w:t>e del</w:t>
      </w:r>
      <w:r w:rsidR="00EA6EF4" w:rsidRPr="00C41132">
        <w:rPr>
          <w:rFonts w:cs="BauerBodoni-Roman"/>
          <w:b/>
          <w:color w:val="000000" w:themeColor="text1"/>
        </w:rPr>
        <w:t xml:space="preserve"> </w:t>
      </w:r>
      <w:r w:rsidRPr="00C41132">
        <w:rPr>
          <w:rFonts w:cs="BauerBodoni-Roman"/>
          <w:b/>
          <w:color w:val="000000" w:themeColor="text1"/>
        </w:rPr>
        <w:t>MAP –  Museo Agro Pontino</w:t>
      </w:r>
      <w:r w:rsidRPr="00C41132">
        <w:rPr>
          <w:rFonts w:cs="BauerBodoni-Roman"/>
          <w:color w:val="000000" w:themeColor="text1"/>
        </w:rPr>
        <w:t>,</w:t>
      </w:r>
      <w:r w:rsidRPr="00C41132">
        <w:rPr>
          <w:rFonts w:cs="BauerBodoni-Roman"/>
          <w:b/>
          <w:color w:val="000000" w:themeColor="text1"/>
        </w:rPr>
        <w:t xml:space="preserve"> </w:t>
      </w:r>
      <w:r w:rsidRPr="00C41132">
        <w:rPr>
          <w:rFonts w:cs="BauerBodoni-Roman"/>
          <w:color w:val="000000" w:themeColor="text1"/>
        </w:rPr>
        <w:t xml:space="preserve">che </w:t>
      </w:r>
      <w:r w:rsidR="00A7714D">
        <w:rPr>
          <w:rFonts w:cs="BauerBodoni-Roman"/>
          <w:color w:val="000000" w:themeColor="text1"/>
        </w:rPr>
        <w:t>ha</w:t>
      </w:r>
      <w:r w:rsidRPr="00C41132">
        <w:rPr>
          <w:rFonts w:cs="BauerBodoni-Roman"/>
          <w:color w:val="000000" w:themeColor="text1"/>
        </w:rPr>
        <w:t xml:space="preserve"> ospitato nel 201</w:t>
      </w:r>
      <w:r w:rsidR="00A7714D">
        <w:rPr>
          <w:rFonts w:cs="BauerBodoni-Roman"/>
          <w:color w:val="000000" w:themeColor="text1"/>
        </w:rPr>
        <w:t>6</w:t>
      </w:r>
      <w:r w:rsidRPr="00C41132">
        <w:rPr>
          <w:rFonts w:cs="BauerBodoni-Roman"/>
          <w:color w:val="000000" w:themeColor="text1"/>
        </w:rPr>
        <w:t xml:space="preserve"> la prima tappa di </w:t>
      </w:r>
      <w:r w:rsidRPr="00C41132">
        <w:rPr>
          <w:rFonts w:cs="BauerBodoni-Roman"/>
          <w:i/>
          <w:color w:val="000000" w:themeColor="text1"/>
        </w:rPr>
        <w:t>Monte Inferno</w:t>
      </w:r>
      <w:r w:rsidRPr="00C41132">
        <w:rPr>
          <w:rFonts w:cs="BauerBodoni-Roman"/>
          <w:color w:val="000000" w:themeColor="text1"/>
        </w:rPr>
        <w:t>.</w:t>
      </w:r>
      <w:bookmarkStart w:id="0" w:name="_GoBack"/>
      <w:bookmarkEnd w:id="0"/>
    </w:p>
    <w:p w:rsidR="00EA6EF4" w:rsidRPr="005135D7" w:rsidRDefault="00EA6EF4" w:rsidP="00CE6410">
      <w:pPr>
        <w:autoSpaceDE w:val="0"/>
        <w:autoSpaceDN w:val="0"/>
        <w:adjustRightInd w:val="0"/>
        <w:spacing w:before="120" w:after="120" w:line="240" w:lineRule="auto"/>
        <w:jc w:val="both"/>
        <w:rPr>
          <w:rFonts w:cs="HelveticaNeue-Light"/>
          <w:color w:val="000000" w:themeColor="text1"/>
        </w:rPr>
      </w:pPr>
    </w:p>
    <w:p w:rsidR="00742AC9" w:rsidRPr="00B24B50" w:rsidRDefault="00742AC9" w:rsidP="008A79D9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 w:themeColor="text1"/>
          <w:sz w:val="20"/>
        </w:rPr>
      </w:pPr>
      <w:r w:rsidRPr="00B24B50">
        <w:rPr>
          <w:rFonts w:cs="HelveticaNeue-Light"/>
          <w:b/>
          <w:color w:val="000000" w:themeColor="text1"/>
          <w:sz w:val="20"/>
        </w:rPr>
        <w:t xml:space="preserve">Patrizia </w:t>
      </w:r>
      <w:proofErr w:type="spellStart"/>
      <w:r w:rsidRPr="00B24B50">
        <w:rPr>
          <w:rFonts w:cs="HelveticaNeue-Light"/>
          <w:b/>
          <w:color w:val="000000" w:themeColor="text1"/>
          <w:sz w:val="20"/>
        </w:rPr>
        <w:t>Santangeli</w:t>
      </w:r>
      <w:proofErr w:type="spellEnd"/>
      <w:r w:rsidR="00A209C7">
        <w:rPr>
          <w:rFonts w:cs="HelveticaNeue-Light"/>
          <w:b/>
          <w:color w:val="000000" w:themeColor="text1"/>
          <w:sz w:val="20"/>
        </w:rPr>
        <w:t xml:space="preserve"> </w:t>
      </w:r>
      <w:r w:rsidR="00A209C7" w:rsidRPr="00A209C7">
        <w:rPr>
          <w:rFonts w:cs="HelveticaNeue-Light"/>
          <w:color w:val="000000" w:themeColor="text1"/>
          <w:sz w:val="20"/>
        </w:rPr>
        <w:t>s</w:t>
      </w:r>
      <w:r w:rsidRPr="00B24B50">
        <w:rPr>
          <w:rFonts w:cs="HelveticaNeue-Light"/>
          <w:color w:val="000000" w:themeColor="text1"/>
          <w:sz w:val="20"/>
        </w:rPr>
        <w:t xml:space="preserve">crive e dirige documentari dal 2004. Ha iniziato lavorando sei anni come dj e direttore artistico di una radio privata. Nel 1994 è arrivata al mondo della comunicazione, dove ha svolto il lavoro di copywriter e regista di spot, backstage, video istituzionali. Dal 2004 al 2010 è stata partner e direttore creativo di un’agenzia di comunicazione. Negli ultimi anni ha intensificato la sua attività di regista di documentari e filmati per il web. Interessi, capacità progettuale maturata nel tempo e </w:t>
      </w:r>
      <w:r w:rsidRPr="00B24B50">
        <w:rPr>
          <w:rFonts w:cs="HelveticaNeue-Light"/>
          <w:color w:val="000000" w:themeColor="text1"/>
          <w:sz w:val="20"/>
        </w:rPr>
        <w:lastRenderedPageBreak/>
        <w:t>competenze multidisciplinari, la spingono ad avere un approccio a più dimensioni ai lavori, dove il documentario diventa uno degli strumenti a disposizione. Vive a Roma.</w:t>
      </w:r>
    </w:p>
    <w:p w:rsidR="00742AC9" w:rsidRPr="00B24B50" w:rsidRDefault="00742AC9" w:rsidP="008A79D9">
      <w:pPr>
        <w:autoSpaceDE w:val="0"/>
        <w:autoSpaceDN w:val="0"/>
        <w:adjustRightInd w:val="0"/>
        <w:spacing w:before="120" w:after="120" w:line="240" w:lineRule="auto"/>
        <w:jc w:val="both"/>
        <w:rPr>
          <w:rFonts w:cs="Georgia"/>
          <w:color w:val="000000"/>
          <w:sz w:val="20"/>
        </w:rPr>
      </w:pPr>
      <w:r w:rsidRPr="00B24B50">
        <w:rPr>
          <w:rFonts w:cs="Georgia"/>
          <w:b/>
          <w:color w:val="000000"/>
          <w:sz w:val="20"/>
        </w:rPr>
        <w:t>Gabriele Rossi</w:t>
      </w:r>
      <w:r w:rsidRPr="00B24B50">
        <w:rPr>
          <w:rFonts w:cs="Georgia"/>
          <w:color w:val="000000"/>
          <w:sz w:val="20"/>
        </w:rPr>
        <w:t xml:space="preserve"> è nato a Latina nel 1979. Vive e lavora a Roma. La sua ricerca fotografica indaga sugli elementi che generano il mutamento del tessuto urbano e sociale, in particolare sui fenomeni che attivano una crisi immediata e producono nuove identità. Gabriele ha frequentato dal 2005/07 un corso biennale di fotografia presso l’ISFCI di Roma e nel 2007 un master in “Photography and Visual Design” presso NABA/FORMA a Milano. Successivamente è entrato a far parte dell’agenzia fotografica Contrasto con la quale ha collaborato per cinque anni.</w:t>
      </w:r>
    </w:p>
    <w:p w:rsidR="00561AE7" w:rsidRDefault="00561AE7" w:rsidP="008A79D9">
      <w:pPr>
        <w:autoSpaceDE w:val="0"/>
        <w:autoSpaceDN w:val="0"/>
        <w:adjustRightInd w:val="0"/>
        <w:spacing w:before="120" w:after="120" w:line="240" w:lineRule="auto"/>
        <w:jc w:val="both"/>
        <w:rPr>
          <w:rFonts w:cs="Georgia"/>
          <w:color w:val="000000"/>
        </w:rPr>
      </w:pPr>
    </w:p>
    <w:p w:rsidR="00742AC9" w:rsidRDefault="00B24B50" w:rsidP="008A79D9">
      <w:pPr>
        <w:autoSpaceDE w:val="0"/>
        <w:autoSpaceDN w:val="0"/>
        <w:adjustRightInd w:val="0"/>
        <w:spacing w:before="120" w:after="120" w:line="240" w:lineRule="auto"/>
        <w:jc w:val="both"/>
        <w:rPr>
          <w:rFonts w:cs="Georgia"/>
          <w:color w:val="000000"/>
        </w:rPr>
      </w:pPr>
      <w:r>
        <w:rPr>
          <w:rFonts w:cs="Georgia"/>
          <w:color w:val="000000"/>
        </w:rPr>
        <w:t xml:space="preserve">Roma, </w:t>
      </w:r>
      <w:r w:rsidR="005135D7">
        <w:rPr>
          <w:rFonts w:cs="Georgia"/>
          <w:color w:val="000000"/>
        </w:rPr>
        <w:t>luglio</w:t>
      </w:r>
      <w:r>
        <w:rPr>
          <w:rFonts w:cs="Georgia"/>
          <w:color w:val="000000"/>
        </w:rPr>
        <w:t xml:space="preserve"> 2016</w:t>
      </w:r>
    </w:p>
    <w:p w:rsidR="00561AE7" w:rsidRPr="00D722AD" w:rsidRDefault="00DB2A45" w:rsidP="008A79D9">
      <w:pPr>
        <w:autoSpaceDE w:val="0"/>
        <w:autoSpaceDN w:val="0"/>
        <w:adjustRightInd w:val="0"/>
        <w:spacing w:before="120" w:after="120" w:line="240" w:lineRule="auto"/>
        <w:jc w:val="both"/>
        <w:rPr>
          <w:rFonts w:cs="Georgia"/>
          <w:color w:val="000000"/>
        </w:rPr>
      </w:pPr>
      <w:r w:rsidRPr="00DB2A45">
        <w:rPr>
          <w:rFonts w:cs="HelveticaNeue-Light"/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561AE7" w:rsidRDefault="00561AE7" w:rsidP="00B24B50">
      <w:pPr>
        <w:spacing w:before="120" w:after="120"/>
        <w:jc w:val="both"/>
        <w:rPr>
          <w:b/>
          <w:u w:val="single"/>
        </w:rPr>
      </w:pPr>
    </w:p>
    <w:p w:rsidR="00B24B50" w:rsidRPr="00541C56" w:rsidRDefault="00B24B50" w:rsidP="00B24B50">
      <w:pPr>
        <w:spacing w:before="120" w:after="120"/>
        <w:jc w:val="both"/>
        <w:rPr>
          <w:b/>
          <w:u w:val="single"/>
        </w:rPr>
      </w:pPr>
      <w:r w:rsidRPr="00541C56">
        <w:rPr>
          <w:b/>
          <w:u w:val="single"/>
        </w:rPr>
        <w:t>SCHEDA INFORMATIVA</w:t>
      </w:r>
    </w:p>
    <w:p w:rsidR="00B24B50" w:rsidRPr="00541C56" w:rsidRDefault="00B24B50" w:rsidP="00B24B50">
      <w:pPr>
        <w:spacing w:before="120" w:after="120"/>
        <w:jc w:val="both"/>
        <w:rPr>
          <w:i/>
        </w:rPr>
      </w:pPr>
      <w:r>
        <w:rPr>
          <w:b/>
        </w:rPr>
        <w:t xml:space="preserve">Mostra: </w:t>
      </w:r>
      <w:r>
        <w:rPr>
          <w:i/>
        </w:rPr>
        <w:t>Monte Inferno</w:t>
      </w:r>
    </w:p>
    <w:p w:rsidR="00B24B50" w:rsidRPr="00541C56" w:rsidRDefault="00B24B50" w:rsidP="00B24B50">
      <w:pPr>
        <w:spacing w:before="120" w:after="120"/>
        <w:jc w:val="both"/>
      </w:pPr>
      <w:r>
        <w:rPr>
          <w:b/>
        </w:rPr>
        <w:t xml:space="preserve">Curatore: </w:t>
      </w:r>
      <w:r>
        <w:t>Chiara Cavallo</w:t>
      </w:r>
    </w:p>
    <w:p w:rsidR="00B24B50" w:rsidRPr="00541C56" w:rsidRDefault="00B24B50" w:rsidP="00B24B50">
      <w:pPr>
        <w:spacing w:before="120" w:after="120"/>
        <w:jc w:val="both"/>
        <w:rPr>
          <w:b/>
        </w:rPr>
      </w:pPr>
      <w:r>
        <w:rPr>
          <w:b/>
        </w:rPr>
        <w:t xml:space="preserve">Sede: </w:t>
      </w:r>
      <w:r w:rsidRPr="00541C56">
        <w:rPr>
          <w:b/>
        </w:rPr>
        <w:t>AlbumArte</w:t>
      </w:r>
      <w:r w:rsidRPr="00541C56">
        <w:t xml:space="preserve">, </w:t>
      </w:r>
      <w:r>
        <w:t xml:space="preserve">Via Flaminia 122, </w:t>
      </w:r>
      <w:r w:rsidRPr="00541C56">
        <w:t>Roma</w:t>
      </w:r>
    </w:p>
    <w:p w:rsidR="00EB1644" w:rsidRPr="00E367C4" w:rsidRDefault="00EB1644" w:rsidP="00EB1644">
      <w:pPr>
        <w:spacing w:before="120" w:after="120"/>
        <w:jc w:val="both"/>
        <w:rPr>
          <w:b/>
        </w:rPr>
      </w:pPr>
      <w:r>
        <w:rPr>
          <w:b/>
        </w:rPr>
        <w:t>Talk</w:t>
      </w:r>
      <w:r w:rsidRPr="00D330E8">
        <w:rPr>
          <w:b/>
        </w:rPr>
        <w:t xml:space="preserve">: </w:t>
      </w:r>
      <w:r w:rsidRPr="00D330E8">
        <w:t xml:space="preserve">mercoledì </w:t>
      </w:r>
      <w:r>
        <w:t>1</w:t>
      </w:r>
      <w:r w:rsidRPr="00D330E8">
        <w:t xml:space="preserve">4 </w:t>
      </w:r>
      <w:r>
        <w:t xml:space="preserve">settembre </w:t>
      </w:r>
      <w:r w:rsidRPr="00D330E8">
        <w:t xml:space="preserve">2016, </w:t>
      </w:r>
      <w:r>
        <w:t>ore 18.00</w:t>
      </w:r>
    </w:p>
    <w:p w:rsidR="00B24B50" w:rsidRPr="00E367C4" w:rsidRDefault="00B24B50" w:rsidP="00B24B50">
      <w:pPr>
        <w:spacing w:before="120" w:after="120"/>
        <w:jc w:val="both"/>
        <w:rPr>
          <w:b/>
        </w:rPr>
      </w:pPr>
      <w:r w:rsidRPr="00D330E8">
        <w:rPr>
          <w:b/>
        </w:rPr>
        <w:t xml:space="preserve">Inaugurazione: </w:t>
      </w:r>
      <w:r w:rsidRPr="00D330E8">
        <w:t xml:space="preserve">mercoledì </w:t>
      </w:r>
      <w:r>
        <w:t>1</w:t>
      </w:r>
      <w:r w:rsidRPr="00D330E8">
        <w:t xml:space="preserve">4 </w:t>
      </w:r>
      <w:r>
        <w:t xml:space="preserve">settembre </w:t>
      </w:r>
      <w:r w:rsidRPr="00D330E8">
        <w:t xml:space="preserve">2016, </w:t>
      </w:r>
      <w:r>
        <w:t>ore 18.00</w:t>
      </w:r>
      <w:r w:rsidR="00EB1644">
        <w:t xml:space="preserve"> – 22.00</w:t>
      </w:r>
    </w:p>
    <w:p w:rsidR="00B24B50" w:rsidRPr="00E367C4" w:rsidRDefault="00B24B50" w:rsidP="00B24B50">
      <w:pPr>
        <w:spacing w:before="120" w:after="120"/>
        <w:jc w:val="both"/>
      </w:pPr>
      <w:r w:rsidRPr="00E367C4">
        <w:rPr>
          <w:b/>
        </w:rPr>
        <w:t xml:space="preserve">Apertura al pubblico: </w:t>
      </w:r>
      <w:r w:rsidRPr="00B24B50">
        <w:t>1</w:t>
      </w:r>
      <w:r w:rsidRPr="00E367C4">
        <w:t>5</w:t>
      </w:r>
      <w:r>
        <w:t xml:space="preserve"> – </w:t>
      </w:r>
      <w:r w:rsidR="00EB1644">
        <w:t>30</w:t>
      </w:r>
      <w:r>
        <w:t xml:space="preserve"> settembre</w:t>
      </w:r>
      <w:r w:rsidRPr="00E367C4">
        <w:t xml:space="preserve"> 2016</w:t>
      </w:r>
    </w:p>
    <w:p w:rsidR="00B24B50" w:rsidRPr="00E367C4" w:rsidRDefault="00B24B50" w:rsidP="00B24B50">
      <w:pPr>
        <w:spacing w:before="120" w:after="120"/>
        <w:jc w:val="both"/>
        <w:rPr>
          <w:b/>
        </w:rPr>
      </w:pPr>
      <w:r w:rsidRPr="00E367C4">
        <w:rPr>
          <w:b/>
        </w:rPr>
        <w:t xml:space="preserve">Ingresso : </w:t>
      </w:r>
      <w:r w:rsidRPr="00E367C4">
        <w:t>gratuito</w:t>
      </w:r>
    </w:p>
    <w:p w:rsidR="00B24B50" w:rsidRDefault="00B24B50" w:rsidP="00B24B50">
      <w:pPr>
        <w:spacing w:before="120" w:after="120" w:line="240" w:lineRule="auto"/>
        <w:jc w:val="both"/>
      </w:pPr>
      <w:r w:rsidRPr="00E367C4">
        <w:rPr>
          <w:b/>
        </w:rPr>
        <w:t xml:space="preserve">Orari: </w:t>
      </w:r>
      <w:r w:rsidRPr="00B24B50">
        <w:t>dal lunedì al venerdì 15-19 (o su appuntamento)</w:t>
      </w:r>
      <w:r>
        <w:t xml:space="preserve"> </w:t>
      </w:r>
    </w:p>
    <w:p w:rsidR="00B24B50" w:rsidRPr="00B24B50" w:rsidRDefault="00B24B50" w:rsidP="00B24B50">
      <w:pPr>
        <w:spacing w:before="120" w:after="120" w:line="240" w:lineRule="auto"/>
        <w:jc w:val="both"/>
      </w:pPr>
      <w:r>
        <w:rPr>
          <w:b/>
        </w:rPr>
        <w:t xml:space="preserve">Informazioni: </w:t>
      </w:r>
      <w:r w:rsidRPr="00541C56">
        <w:t>tel.:</w:t>
      </w:r>
      <w:r w:rsidRPr="00541C56">
        <w:rPr>
          <w:b/>
        </w:rPr>
        <w:t xml:space="preserve"> </w:t>
      </w:r>
      <w:r>
        <w:t xml:space="preserve">+39 06 3243882 | </w:t>
      </w:r>
      <w:hyperlink r:id="rId6" w:history="1">
        <w:r w:rsidRPr="000B4359">
          <w:rPr>
            <w:rStyle w:val="Collegamentoipertestuale"/>
          </w:rPr>
          <w:t>info@albumarte.org</w:t>
        </w:r>
      </w:hyperlink>
      <w:r>
        <w:t xml:space="preserve"> | </w:t>
      </w:r>
      <w:hyperlink r:id="rId7" w:history="1">
        <w:r w:rsidRPr="00541C56">
          <w:rPr>
            <w:rStyle w:val="Collegamentoipertestuale"/>
          </w:rPr>
          <w:t>www.albumarte.org</w:t>
        </w:r>
      </w:hyperlink>
      <w:r w:rsidRPr="00541C56">
        <w:rPr>
          <w:b/>
        </w:rPr>
        <w:t xml:space="preserve"> </w:t>
      </w:r>
      <w:r w:rsidRPr="00541C56">
        <w:rPr>
          <w:b/>
          <w:bCs/>
        </w:rPr>
        <w:t> </w:t>
      </w:r>
      <w:r w:rsidRPr="00541C56">
        <w:rPr>
          <w:b/>
        </w:rPr>
        <w:t xml:space="preserve"> </w:t>
      </w:r>
    </w:p>
    <w:p w:rsidR="00B24B50" w:rsidRDefault="00B24B50" w:rsidP="00B24B50">
      <w:pPr>
        <w:spacing w:before="120" w:after="120"/>
        <w:jc w:val="both"/>
        <w:rPr>
          <w:b/>
        </w:rPr>
      </w:pPr>
    </w:p>
    <w:p w:rsidR="00B24B50" w:rsidRPr="00B24B50" w:rsidRDefault="00B24B50" w:rsidP="00B24B50">
      <w:pPr>
        <w:rPr>
          <w:b/>
          <w:u w:val="single"/>
        </w:rPr>
      </w:pPr>
      <w:r w:rsidRPr="00D330E8">
        <w:rPr>
          <w:b/>
          <w:u w:val="single"/>
        </w:rPr>
        <w:t>INFORMAZIONI PER LA STAMPA:</w:t>
      </w:r>
      <w:r>
        <w:rPr>
          <w:b/>
          <w:u w:val="single"/>
        </w:rPr>
        <w:br/>
      </w:r>
      <w:r w:rsidRPr="00D330E8">
        <w:rPr>
          <w:color w:val="000000"/>
        </w:rPr>
        <w:t>Maria Bonmassar</w:t>
      </w:r>
      <w:r w:rsidRPr="00D330E8">
        <w:rPr>
          <w:color w:val="000000"/>
        </w:rPr>
        <w:br/>
      </w:r>
      <w:hyperlink r:id="rId8" w:history="1">
        <w:r w:rsidRPr="00D330E8">
          <w:rPr>
            <w:rStyle w:val="Collegamentoipertestuale"/>
          </w:rPr>
          <w:t>ufficiostampa@mariabonmassar.com</w:t>
        </w:r>
      </w:hyperlink>
      <w:r w:rsidRPr="00D330E8">
        <w:rPr>
          <w:rStyle w:val="Collegamentoipertestuale"/>
        </w:rPr>
        <w:br/>
      </w:r>
      <w:r w:rsidRPr="00D330E8">
        <w:rPr>
          <w:color w:val="000000"/>
        </w:rPr>
        <w:t>ufficio: +39 06 4825370 / cellulare: + 39 335 490311</w:t>
      </w:r>
    </w:p>
    <w:p w:rsidR="001B06D9" w:rsidRPr="001B06D9" w:rsidRDefault="001B06D9" w:rsidP="008A79D9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="Georgia"/>
          <w:color w:val="000000"/>
          <w:sz w:val="24"/>
          <w:szCs w:val="24"/>
        </w:rPr>
      </w:pPr>
    </w:p>
    <w:sectPr w:rsidR="001B06D9" w:rsidRPr="001B06D9" w:rsidSect="005C68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22" w:rsidRDefault="009E4F22" w:rsidP="005135D7">
      <w:pPr>
        <w:spacing w:after="0" w:line="240" w:lineRule="auto"/>
      </w:pPr>
      <w:r>
        <w:separator/>
      </w:r>
    </w:p>
  </w:endnote>
  <w:endnote w:type="continuationSeparator" w:id="0">
    <w:p w:rsidR="009E4F22" w:rsidRDefault="009E4F22" w:rsidP="0051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Univers 45 Light"/>
    <w:charset w:val="00"/>
    <w:family w:val="auto"/>
    <w:pitch w:val="variable"/>
    <w:sig w:usb0="800000AF" w:usb1="4000204A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auerBodoni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22" w:rsidRDefault="009E4F22" w:rsidP="005135D7">
      <w:pPr>
        <w:spacing w:after="0" w:line="240" w:lineRule="auto"/>
      </w:pPr>
      <w:r>
        <w:separator/>
      </w:r>
    </w:p>
  </w:footnote>
  <w:footnote w:type="continuationSeparator" w:id="0">
    <w:p w:rsidR="009E4F22" w:rsidRDefault="009E4F22" w:rsidP="0051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F4" w:rsidRPr="00EA6EF4" w:rsidRDefault="00C41132" w:rsidP="00EA6EF4">
    <w:pPr>
      <w:pStyle w:val="Intestazione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111125</wp:posOffset>
          </wp:positionV>
          <wp:extent cx="1944370" cy="983615"/>
          <wp:effectExtent l="0" t="0" r="0" b="0"/>
          <wp:wrapTight wrapText="bothSides">
            <wp:wrapPolygon edited="0">
              <wp:start x="15660" y="0"/>
              <wp:lineTo x="1270" y="2092"/>
              <wp:lineTo x="423" y="2510"/>
              <wp:lineTo x="423" y="7948"/>
              <wp:lineTo x="4656" y="13387"/>
              <wp:lineTo x="5714" y="13387"/>
              <wp:lineTo x="6137" y="18407"/>
              <wp:lineTo x="10158" y="18407"/>
              <wp:lineTo x="16084" y="18407"/>
              <wp:lineTo x="17777" y="18407"/>
              <wp:lineTo x="16930" y="14642"/>
              <wp:lineTo x="12063" y="13387"/>
              <wp:lineTo x="17565" y="7530"/>
              <wp:lineTo x="18200" y="2510"/>
              <wp:lineTo x="17988" y="418"/>
              <wp:lineTo x="16507" y="0"/>
              <wp:lineTo x="15660" y="0"/>
            </wp:wrapPolygon>
          </wp:wrapTight>
          <wp:docPr id="3" name="Immagine 2" descr="E:\ALBUMARTE\P R O G E T T I\2016\Monte Inferno\grafica\2016_logo_aleman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LBUMARTE\P R O G E T T I\2016\Monte Inferno\grafica\2016_logo_aleman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6EF4" w:rsidRPr="00EA6EF4">
      <w:rPr>
        <w:b/>
        <w:sz w:val="18"/>
        <w:szCs w:val="18"/>
      </w:rPr>
      <w:t xml:space="preserve">CON IL PATROCINIO </w:t>
    </w:r>
    <w:proofErr w:type="spellStart"/>
    <w:r w:rsidR="00EA6EF4" w:rsidRPr="00EA6EF4">
      <w:rPr>
        <w:b/>
        <w:sz w:val="18"/>
        <w:szCs w:val="18"/>
      </w:rPr>
      <w:t>DI</w:t>
    </w:r>
    <w:proofErr w:type="spellEnd"/>
    <w:r w:rsidR="00EA6EF4" w:rsidRPr="00EA6EF4">
      <w:rPr>
        <w:b/>
        <w:sz w:val="18"/>
        <w:szCs w:val="18"/>
      </w:rPr>
      <w:t xml:space="preserve"> </w:t>
    </w:r>
  </w:p>
  <w:p w:rsidR="005C68D7" w:rsidRDefault="00DB2A45" w:rsidP="00EA6EF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45pt;margin-top:5pt;width:112.05pt;height:37.8pt;z-index:-251657728" wrapcoords="-102 0 -102 21296 21600 21296 21600 0 -102 0">
          <v:imagedata r:id="rId2" o:title="logo original MAP "/>
          <w10:wrap type="tight"/>
        </v:shape>
      </w:pict>
    </w:r>
    <w:r w:rsidR="00EA6EF4">
      <w:rPr>
        <w:sz w:val="19"/>
        <w:szCs w:val="19"/>
      </w:rPr>
      <w:t xml:space="preserve">                                                  </w:t>
    </w:r>
  </w:p>
  <w:p w:rsidR="005C68D7" w:rsidRDefault="00EA6EF4" w:rsidP="005135D7">
    <w:pPr>
      <w:pStyle w:val="Intestazione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64135</wp:posOffset>
          </wp:positionV>
          <wp:extent cx="1774825" cy="276860"/>
          <wp:effectExtent l="19050" t="0" r="0" b="0"/>
          <wp:wrapTight wrapText="bothSides">
            <wp:wrapPolygon edited="0">
              <wp:start x="-232" y="0"/>
              <wp:lineTo x="-232" y="20807"/>
              <wp:lineTo x="21561" y="20807"/>
              <wp:lineTo x="21561" y="0"/>
              <wp:lineTo x="-232" y="0"/>
            </wp:wrapPolygon>
          </wp:wrapTight>
          <wp:docPr id="2" name="Immagine 0" descr="AlbumArte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umArte_logo_we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4825" cy="276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6EF4" w:rsidRDefault="00C41132" w:rsidP="00C41132">
    <w:pPr>
      <w:pStyle w:val="Intestazione"/>
      <w:tabs>
        <w:tab w:val="left" w:pos="2815"/>
      </w:tabs>
    </w:pPr>
    <w:r>
      <w:tab/>
    </w:r>
    <w:r>
      <w:tab/>
    </w:r>
    <w:r>
      <w:tab/>
    </w:r>
  </w:p>
  <w:p w:rsidR="00EA6EF4" w:rsidRDefault="00EA6EF4" w:rsidP="00EA6EF4">
    <w:pPr>
      <w:pStyle w:val="Intestazione"/>
    </w:pPr>
    <w:r>
      <w:t xml:space="preserve">                         </w:t>
    </w:r>
  </w:p>
  <w:p w:rsidR="00EA6EF4" w:rsidRPr="00C41132" w:rsidRDefault="00EA6EF4" w:rsidP="005C68D7">
    <w:pPr>
      <w:pStyle w:val="Intestazione"/>
      <w:rPr>
        <w:rFonts w:ascii="Helvetica" w:hAnsi="Helvetica"/>
        <w:b/>
        <w:sz w:val="14"/>
        <w:szCs w:val="14"/>
      </w:rPr>
    </w:pPr>
    <w:r>
      <w:t xml:space="preserve">                                                                               </w:t>
    </w:r>
    <w:r w:rsidRPr="00EA6EF4">
      <w:rPr>
        <w:rFonts w:ascii="Helvetica" w:hAnsi="Helvetica"/>
        <w:b/>
        <w:sz w:val="14"/>
        <w:szCs w:val="14"/>
      </w:rPr>
      <w:t>Museo Agro Pontino</w:t>
    </w:r>
  </w:p>
  <w:p w:rsidR="00EA6EF4" w:rsidRDefault="00EA6EF4" w:rsidP="005C68D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5AEA"/>
    <w:rsid w:val="00195AEA"/>
    <w:rsid w:val="001B06D9"/>
    <w:rsid w:val="002D3BCE"/>
    <w:rsid w:val="00316A88"/>
    <w:rsid w:val="003830A6"/>
    <w:rsid w:val="003C6161"/>
    <w:rsid w:val="0040023B"/>
    <w:rsid w:val="0041038E"/>
    <w:rsid w:val="004A36CD"/>
    <w:rsid w:val="004B7230"/>
    <w:rsid w:val="004D4180"/>
    <w:rsid w:val="005135D7"/>
    <w:rsid w:val="00561AE7"/>
    <w:rsid w:val="0059650E"/>
    <w:rsid w:val="005C68D7"/>
    <w:rsid w:val="00607955"/>
    <w:rsid w:val="006266EA"/>
    <w:rsid w:val="00742AC9"/>
    <w:rsid w:val="00845124"/>
    <w:rsid w:val="008A79D9"/>
    <w:rsid w:val="00900499"/>
    <w:rsid w:val="00912FCD"/>
    <w:rsid w:val="009E4F22"/>
    <w:rsid w:val="00A209C7"/>
    <w:rsid w:val="00A7714D"/>
    <w:rsid w:val="00AD4E90"/>
    <w:rsid w:val="00B24B50"/>
    <w:rsid w:val="00C1163B"/>
    <w:rsid w:val="00C41132"/>
    <w:rsid w:val="00C67993"/>
    <w:rsid w:val="00CD5590"/>
    <w:rsid w:val="00CE6410"/>
    <w:rsid w:val="00D722AD"/>
    <w:rsid w:val="00DB2A45"/>
    <w:rsid w:val="00DF5FA3"/>
    <w:rsid w:val="00E20024"/>
    <w:rsid w:val="00EA6EF4"/>
    <w:rsid w:val="00EB1644"/>
    <w:rsid w:val="00ED11AC"/>
    <w:rsid w:val="00F21176"/>
    <w:rsid w:val="00F7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4B5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16A88"/>
  </w:style>
  <w:style w:type="paragraph" w:styleId="Intestazione">
    <w:name w:val="header"/>
    <w:basedOn w:val="Normale"/>
    <w:link w:val="IntestazioneCarattere"/>
    <w:uiPriority w:val="99"/>
    <w:unhideWhenUsed/>
    <w:rsid w:val="00513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5D7"/>
  </w:style>
  <w:style w:type="paragraph" w:styleId="Pidipagina">
    <w:name w:val="footer"/>
    <w:basedOn w:val="Normale"/>
    <w:link w:val="PidipaginaCarattere"/>
    <w:uiPriority w:val="99"/>
    <w:unhideWhenUsed/>
    <w:rsid w:val="00513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5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B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6A88"/>
  </w:style>
  <w:style w:type="paragraph" w:styleId="Header">
    <w:name w:val="header"/>
    <w:basedOn w:val="Normal"/>
    <w:link w:val="HeaderChar"/>
    <w:uiPriority w:val="99"/>
    <w:unhideWhenUsed/>
    <w:rsid w:val="00513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D7"/>
  </w:style>
  <w:style w:type="paragraph" w:styleId="Footer">
    <w:name w:val="footer"/>
    <w:basedOn w:val="Normal"/>
    <w:link w:val="FooterChar"/>
    <w:uiPriority w:val="99"/>
    <w:unhideWhenUsed/>
    <w:rsid w:val="00513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mariabonmassa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bumarte.or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bumart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17</cp:revision>
  <dcterms:created xsi:type="dcterms:W3CDTF">2016-06-28T10:05:00Z</dcterms:created>
  <dcterms:modified xsi:type="dcterms:W3CDTF">2016-09-01T10:58:00Z</dcterms:modified>
</cp:coreProperties>
</file>